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97" w:rsidRDefault="00347F5C">
      <w:pPr>
        <w:spacing w:line="560" w:lineRule="exact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附件3：</w:t>
      </w: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kern w:val="0"/>
          <w:szCs w:val="21"/>
        </w:rPr>
      </w:pPr>
    </w:p>
    <w:p w:rsidR="006E2497" w:rsidRDefault="00347F5C">
      <w:pPr>
        <w:spacing w:line="560" w:lineRule="exact"/>
        <w:jc w:val="center"/>
        <w:rPr>
          <w:rFonts w:asciiTheme="minorEastAsia" w:hAnsiTheme="minorEastAsia" w:cstheme="minorEastAsia"/>
          <w:b/>
          <w:bCs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 xml:space="preserve">江苏省住院医师规范化培训协议 </w:t>
      </w:r>
    </w:p>
    <w:p w:rsidR="006E2497" w:rsidRDefault="00347F5C">
      <w:pPr>
        <w:spacing w:line="480" w:lineRule="exact"/>
        <w:jc w:val="center"/>
        <w:rPr>
          <w:rFonts w:asciiTheme="minorEastAsia" w:hAnsiTheme="minorEastAsia" w:cstheme="minorEastAsia"/>
          <w:b/>
          <w:bCs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（就业单位委托培训学员）</w:t>
      </w:r>
    </w:p>
    <w:p w:rsidR="006E2497" w:rsidRDefault="006E2497">
      <w:pPr>
        <w:spacing w:line="240" w:lineRule="exact"/>
        <w:jc w:val="center"/>
        <w:rPr>
          <w:rFonts w:asciiTheme="minorEastAsia" w:hAnsiTheme="minorEastAsia" w:cstheme="minorEastAsia"/>
          <w:kern w:val="0"/>
          <w:szCs w:val="21"/>
        </w:rPr>
      </w:pPr>
    </w:p>
    <w:p w:rsidR="006E2497" w:rsidRDefault="006E2497">
      <w:pPr>
        <w:spacing w:line="240" w:lineRule="exact"/>
        <w:jc w:val="center"/>
        <w:rPr>
          <w:rFonts w:asciiTheme="minorEastAsia" w:hAnsiTheme="minorEastAsia" w:cstheme="minorEastAsia"/>
          <w:kern w:val="0"/>
          <w:szCs w:val="21"/>
        </w:rPr>
      </w:pPr>
    </w:p>
    <w:p w:rsidR="006E2497" w:rsidRDefault="00347F5C">
      <w:pPr>
        <w:spacing w:line="480" w:lineRule="exac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 xml:space="preserve">甲方（培训基地）： </w:t>
      </w:r>
      <w:r w:rsidR="00A80EA6">
        <w:rPr>
          <w:rFonts w:asciiTheme="minorEastAsia" w:hAnsiTheme="minorEastAsia" w:cstheme="minorEastAsia" w:hint="eastAsia"/>
          <w:kern w:val="0"/>
          <w:szCs w:val="21"/>
        </w:rPr>
        <w:t>常熟市第二人民医院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                                    </w:t>
      </w:r>
    </w:p>
    <w:p w:rsidR="006E2497" w:rsidRDefault="00347F5C">
      <w:pPr>
        <w:spacing w:line="480" w:lineRule="exac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 xml:space="preserve">乙方（就业单位）：                                     </w:t>
      </w:r>
    </w:p>
    <w:p w:rsidR="006E2497" w:rsidRDefault="00347F5C">
      <w:pPr>
        <w:spacing w:line="480" w:lineRule="exac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 xml:space="preserve">丙方（就业单位委托培训学员）：                         </w:t>
      </w:r>
    </w:p>
    <w:p w:rsidR="006E2497" w:rsidRDefault="006E2497">
      <w:pPr>
        <w:spacing w:line="240" w:lineRule="exact"/>
        <w:rPr>
          <w:rFonts w:asciiTheme="minorEastAsia" w:hAnsiTheme="minorEastAsia" w:cstheme="minorEastAsia"/>
          <w:kern w:val="0"/>
          <w:szCs w:val="21"/>
        </w:rPr>
      </w:pPr>
    </w:p>
    <w:p w:rsidR="006E2497" w:rsidRDefault="00347F5C">
      <w:pPr>
        <w:spacing w:line="480" w:lineRule="exac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 xml:space="preserve">    为共同做好住院医师规范化培训工作，按照国家有关部门《关于建立住院医师规范化培训制度的指导意见》和省有关部门《江苏省住院医师规范化培训实施办法（试行）》、《江苏省住院医师规范化培训学员人事管理若干意见（试行）》有关要求，现就住院医师规范化培训期间有关重要事项协议如下：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一、本协议由甲乙丙三方共同签署，视为乙方与甲方的委托培训协议。同为丙方与甲方的培训合同，培训期限为合同期限。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二、甲方有关事项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1、按照国家和我省住院医师规范化培训有关要求，安排丙方参加住院医师规范化培训，为丙方提供住宿、学习等基本条件。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2、对丙方培训全过程实行严格管理。参照本单位相关实施办法逐月发放丙方奖励性绩效工资。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3、丙方若有违纪，甲方可视情节严重作出处理，及时通报乙方。丙方若不服从管理，甲方可直接将丙方退回乙方。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4、</w:t>
      </w:r>
      <w:bookmarkStart w:id="0" w:name="_GoBack"/>
      <w:bookmarkEnd w:id="0"/>
      <w:r>
        <w:rPr>
          <w:rFonts w:asciiTheme="minorEastAsia" w:hAnsiTheme="minorEastAsia" w:cstheme="minorEastAsia" w:hint="eastAsia"/>
          <w:kern w:val="0"/>
          <w:szCs w:val="21"/>
        </w:rPr>
        <w:t>丙方培训结束后，甲方不予留用。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三、乙方有关事项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1、保障丙方在培期间原人事（劳动）、工资关系不变。认可丙方在甲方正常培训年限为在乙方工作年限。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2、配合甲方对丙方进行管理，不随意将丙方召回。如遇重大疫情等特殊情况，需征得甲方同意后方可召回。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3、承担丙方在培期间的基本工资（指岗位工资和薪级工资）和基础性绩效工资，以</w:t>
      </w:r>
      <w:r>
        <w:rPr>
          <w:rFonts w:asciiTheme="minorEastAsia" w:hAnsiTheme="minorEastAsia" w:cstheme="minorEastAsia" w:hint="eastAsia"/>
          <w:kern w:val="0"/>
          <w:szCs w:val="21"/>
        </w:rPr>
        <w:lastRenderedPageBreak/>
        <w:t>及社会保险费用、住房公积金、交通费补贴、住房补贴和国家法律法规规定的其他费用等支出。不因外出参加住院医师规范化培训而降低丙方相应待遇。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四、丙方有关事项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 xml:space="preserve">1、服从乙方安排至甲方接受住院医师规范化培训，承诺：取得住院医师规范化培训合格证书后，在乙方至少服务 </w:t>
      </w: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5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 年。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2、遵守国家法律法规和甲方规章制度，服从甲方管理。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3、按照甲方要求进行科室轮转，完成公共理论课学习、出科考核和年度考核，通过结业考核，达到培训结业要求的，可获《住院医师规范化培训合格证书》。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4、享受《全国年节及纪念日放假办法》规定的假期（科室排班除外）。病假、婚假、产假等遵守甲方规定，报乙方备案，影响到培训的须后期补足。每年可额外申请事假最多5天，前提须征得甲、乙双方同意。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五、其他有关事项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 xml:space="preserve">1、乙方组织丙方参加国家执业资格考试。丙方执业注册及变更注册手续问题按照《卫生部关于住院医师规范化培训期间医师执业注册有关问题的批复》（卫医政函〔2011〕413号)执行，培训期间须将执业地点首次注册或变更注册到甲方。 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2、甲方或乙方不履行本协议，或违反国家法律法规和政策，损害丙方合法权益的，丙方可申请解除协议，可按国家有关规定要求甲方或乙方予以赔偿。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3、丙方若中途退出培训，除与甲、乙双方达成谅解协议的，其退培行为将被纳入我省医务人员诚信系统，且5年内不得再次进入我省培训基地接受住院医师规范化培训。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4、丙方培训合格后，若未履行承诺至乙方工作或未履行满相应的服务期的，甲、乙双方均有追讨相关费用的权利。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5、丙方在培期间发生责任赔付，按甲方住院医师身份承担相应责任，该责任不因学员身份而免除。丙方未取得执业医师资格之前相关问题按照教育部、原卫生部《医学教育临床实践管理暂行规定》执行。丙方在甲方培训工作时间以外的安全由个人负责。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六、有下列情形之一的，本协议终止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1、丙方在培期间引发医疗差错或事故，给甲方造成严重影响或重大经济损失的。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2、丙方因疾病或其他不可抗因素，无法再接受培训的。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3、丙方未能正常完成培训，需延长培训时间的，本协议自原培训结束之日起终止。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七、附则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lastRenderedPageBreak/>
        <w:t>1、本协议约定与国家法律法规及政策有冲突或分歧的，按国家法律法规及政策执行，其它未尽事宜由三方协商解决。</w:t>
      </w:r>
    </w:p>
    <w:p w:rsidR="006E2497" w:rsidRDefault="00347F5C">
      <w:pPr>
        <w:spacing w:line="480" w:lineRule="exac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 xml:space="preserve">   </w:t>
      </w:r>
      <w:r w:rsidR="0065639F">
        <w:rPr>
          <w:rFonts w:asciiTheme="minorEastAsia" w:hAnsiTheme="minorEastAsia" w:cstheme="minorEastAsia" w:hint="eastAsia"/>
          <w:kern w:val="0"/>
          <w:szCs w:val="21"/>
        </w:rPr>
        <w:t xml:space="preserve">  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 2、培训期间，甲方与丙方签署协议，系确立培训关系而非建立劳动用工关系。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3、在协议执行过程中，如遇问题或未尽事宜，甲乙丙三方协商解决。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4、本协议一式三份，甲乙丙三方签署后生效，各执一份，具有同等法律效力。</w:t>
      </w:r>
    </w:p>
    <w:p w:rsidR="006E2497" w:rsidRDefault="006E2497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 xml:space="preserve">甲方：                       </w:t>
      </w:r>
      <w:r w:rsidR="0065639F">
        <w:rPr>
          <w:rFonts w:asciiTheme="minorEastAsia" w:hAnsiTheme="minorEastAsia" w:cstheme="minorEastAsia" w:hint="eastAsia"/>
          <w:kern w:val="0"/>
          <w:szCs w:val="21"/>
        </w:rPr>
        <w:t xml:space="preserve">               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  乙方：</w:t>
      </w:r>
    </w:p>
    <w:p w:rsidR="006E2497" w:rsidRDefault="008C0918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 xml:space="preserve">             </w:t>
      </w:r>
      <w:r w:rsidR="00347F5C">
        <w:rPr>
          <w:rFonts w:asciiTheme="minorEastAsia" w:hAnsiTheme="minorEastAsia" w:cstheme="minorEastAsia" w:hint="eastAsia"/>
          <w:kern w:val="0"/>
          <w:szCs w:val="21"/>
        </w:rPr>
        <w:t xml:space="preserve">（盖章）                      </w:t>
      </w:r>
      <w:r w:rsidR="0065639F">
        <w:rPr>
          <w:rFonts w:asciiTheme="minorEastAsia" w:hAnsiTheme="minorEastAsia" w:cstheme="minorEastAsia" w:hint="eastAsia"/>
          <w:kern w:val="0"/>
          <w:szCs w:val="21"/>
        </w:rPr>
        <w:t xml:space="preserve">           </w:t>
      </w:r>
      <w:r w:rsidR="00347F5C">
        <w:rPr>
          <w:rFonts w:asciiTheme="minorEastAsia" w:hAnsiTheme="minorEastAsia" w:cstheme="minorEastAsia" w:hint="eastAsia"/>
          <w:kern w:val="0"/>
          <w:szCs w:val="21"/>
        </w:rPr>
        <w:t>（盖章）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       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   年  月  日                </w:t>
      </w:r>
      <w:r w:rsidR="0065639F">
        <w:rPr>
          <w:rFonts w:asciiTheme="minorEastAsia" w:hAnsiTheme="minorEastAsia" w:cstheme="minorEastAsia" w:hint="eastAsia"/>
          <w:kern w:val="0"/>
          <w:szCs w:val="21"/>
        </w:rPr>
        <w:t xml:space="preserve">         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   年  月  日</w:t>
      </w:r>
    </w:p>
    <w:p w:rsidR="006E2497" w:rsidRDefault="006E2497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丙方：</w:t>
      </w:r>
    </w:p>
    <w:p w:rsidR="006E2497" w:rsidRDefault="008C0918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 xml:space="preserve">            </w:t>
      </w:r>
      <w:r w:rsidR="00347F5C">
        <w:rPr>
          <w:rFonts w:asciiTheme="minorEastAsia" w:hAnsiTheme="minorEastAsia" w:cstheme="minorEastAsia" w:hint="eastAsia"/>
          <w:kern w:val="0"/>
          <w:szCs w:val="21"/>
        </w:rPr>
        <w:t>（签字）</w:t>
      </w:r>
    </w:p>
    <w:p w:rsidR="006E2497" w:rsidRDefault="00347F5C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 xml:space="preserve">            年  月  日</w:t>
      </w:r>
    </w:p>
    <w:p w:rsidR="006E2497" w:rsidRDefault="006E2497">
      <w:pPr>
        <w:widowControl/>
        <w:spacing w:line="368" w:lineRule="atLeast"/>
        <w:ind w:firstLineChars="1950" w:firstLine="4095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6E2497" w:rsidRDefault="006E2497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sectPr w:rsidR="006E2497" w:rsidSect="006E2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F30" w:rsidRDefault="004B6F30" w:rsidP="00A80EA6">
      <w:r>
        <w:separator/>
      </w:r>
    </w:p>
  </w:endnote>
  <w:endnote w:type="continuationSeparator" w:id="1">
    <w:p w:rsidR="004B6F30" w:rsidRDefault="004B6F30" w:rsidP="00A80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F30" w:rsidRDefault="004B6F30" w:rsidP="00A80EA6">
      <w:r>
        <w:separator/>
      </w:r>
    </w:p>
  </w:footnote>
  <w:footnote w:type="continuationSeparator" w:id="1">
    <w:p w:rsidR="004B6F30" w:rsidRDefault="004B6F30" w:rsidP="00A80E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F8C"/>
    <w:rsid w:val="0000498D"/>
    <w:rsid w:val="000075C9"/>
    <w:rsid w:val="00014E2E"/>
    <w:rsid w:val="00014F3F"/>
    <w:rsid w:val="00063209"/>
    <w:rsid w:val="00065E0F"/>
    <w:rsid w:val="00071279"/>
    <w:rsid w:val="000819B1"/>
    <w:rsid w:val="00091533"/>
    <w:rsid w:val="00096F05"/>
    <w:rsid w:val="000976A1"/>
    <w:rsid w:val="000B0F0B"/>
    <w:rsid w:val="000B6299"/>
    <w:rsid w:val="000C2123"/>
    <w:rsid w:val="000D2818"/>
    <w:rsid w:val="00104AB6"/>
    <w:rsid w:val="00106634"/>
    <w:rsid w:val="0014403C"/>
    <w:rsid w:val="00154AEF"/>
    <w:rsid w:val="00163BB4"/>
    <w:rsid w:val="001F5B3E"/>
    <w:rsid w:val="0025384B"/>
    <w:rsid w:val="00257734"/>
    <w:rsid w:val="00276780"/>
    <w:rsid w:val="00291111"/>
    <w:rsid w:val="0029584C"/>
    <w:rsid w:val="00297798"/>
    <w:rsid w:val="002A60CD"/>
    <w:rsid w:val="002A6584"/>
    <w:rsid w:val="002B5FAA"/>
    <w:rsid w:val="002D02B4"/>
    <w:rsid w:val="002E24AC"/>
    <w:rsid w:val="00310A45"/>
    <w:rsid w:val="00333CA4"/>
    <w:rsid w:val="00347F5C"/>
    <w:rsid w:val="003506D4"/>
    <w:rsid w:val="00357025"/>
    <w:rsid w:val="00381E4E"/>
    <w:rsid w:val="003B6503"/>
    <w:rsid w:val="003C1E7B"/>
    <w:rsid w:val="003D7545"/>
    <w:rsid w:val="003E3836"/>
    <w:rsid w:val="00405F21"/>
    <w:rsid w:val="00407C75"/>
    <w:rsid w:val="00412955"/>
    <w:rsid w:val="00416CF9"/>
    <w:rsid w:val="004247A1"/>
    <w:rsid w:val="00435B07"/>
    <w:rsid w:val="004607DE"/>
    <w:rsid w:val="004B6F30"/>
    <w:rsid w:val="004C0202"/>
    <w:rsid w:val="005A1423"/>
    <w:rsid w:val="005A4C10"/>
    <w:rsid w:val="005C0250"/>
    <w:rsid w:val="005E33B5"/>
    <w:rsid w:val="005F5370"/>
    <w:rsid w:val="006321ED"/>
    <w:rsid w:val="00636B11"/>
    <w:rsid w:val="00647592"/>
    <w:rsid w:val="0065639F"/>
    <w:rsid w:val="00663DCB"/>
    <w:rsid w:val="006858A3"/>
    <w:rsid w:val="006901AC"/>
    <w:rsid w:val="00697748"/>
    <w:rsid w:val="006D689A"/>
    <w:rsid w:val="006D7DB7"/>
    <w:rsid w:val="006E2497"/>
    <w:rsid w:val="006E24E7"/>
    <w:rsid w:val="006F5D54"/>
    <w:rsid w:val="00704D01"/>
    <w:rsid w:val="00705CE6"/>
    <w:rsid w:val="0072761E"/>
    <w:rsid w:val="0075165C"/>
    <w:rsid w:val="00751A5D"/>
    <w:rsid w:val="007918A2"/>
    <w:rsid w:val="007B0E6D"/>
    <w:rsid w:val="007E675B"/>
    <w:rsid w:val="00802FC4"/>
    <w:rsid w:val="00817CC8"/>
    <w:rsid w:val="0084704D"/>
    <w:rsid w:val="00867D74"/>
    <w:rsid w:val="0087304E"/>
    <w:rsid w:val="0088025E"/>
    <w:rsid w:val="00881B57"/>
    <w:rsid w:val="00883A0B"/>
    <w:rsid w:val="00884CE2"/>
    <w:rsid w:val="00890BEF"/>
    <w:rsid w:val="008A155E"/>
    <w:rsid w:val="008A2046"/>
    <w:rsid w:val="008C0918"/>
    <w:rsid w:val="008C776D"/>
    <w:rsid w:val="008D34A9"/>
    <w:rsid w:val="008E5301"/>
    <w:rsid w:val="008F6695"/>
    <w:rsid w:val="00904530"/>
    <w:rsid w:val="009617BC"/>
    <w:rsid w:val="00966926"/>
    <w:rsid w:val="00975F01"/>
    <w:rsid w:val="009C6FEC"/>
    <w:rsid w:val="009D0FE4"/>
    <w:rsid w:val="009E6D24"/>
    <w:rsid w:val="009F7EC0"/>
    <w:rsid w:val="00A00821"/>
    <w:rsid w:val="00A024E3"/>
    <w:rsid w:val="00A75EAE"/>
    <w:rsid w:val="00A80EA6"/>
    <w:rsid w:val="00A97967"/>
    <w:rsid w:val="00AB1362"/>
    <w:rsid w:val="00AC56A2"/>
    <w:rsid w:val="00AE27B9"/>
    <w:rsid w:val="00AF598E"/>
    <w:rsid w:val="00B33F8C"/>
    <w:rsid w:val="00B80D33"/>
    <w:rsid w:val="00B92FF1"/>
    <w:rsid w:val="00C101F0"/>
    <w:rsid w:val="00C274B8"/>
    <w:rsid w:val="00C320FF"/>
    <w:rsid w:val="00C32986"/>
    <w:rsid w:val="00C60CF4"/>
    <w:rsid w:val="00C64C60"/>
    <w:rsid w:val="00C71046"/>
    <w:rsid w:val="00C906B7"/>
    <w:rsid w:val="00CC43DD"/>
    <w:rsid w:val="00D05998"/>
    <w:rsid w:val="00D12552"/>
    <w:rsid w:val="00D14EDF"/>
    <w:rsid w:val="00D3409E"/>
    <w:rsid w:val="00D429F4"/>
    <w:rsid w:val="00D60FFF"/>
    <w:rsid w:val="00D86B3B"/>
    <w:rsid w:val="00D96C9E"/>
    <w:rsid w:val="00DC2A3C"/>
    <w:rsid w:val="00DE5718"/>
    <w:rsid w:val="00DE773B"/>
    <w:rsid w:val="00E26F67"/>
    <w:rsid w:val="00E30759"/>
    <w:rsid w:val="00EB3961"/>
    <w:rsid w:val="00EB53B9"/>
    <w:rsid w:val="00EF3DA4"/>
    <w:rsid w:val="00F02C25"/>
    <w:rsid w:val="00F02FDD"/>
    <w:rsid w:val="00F07BAE"/>
    <w:rsid w:val="00F30EA0"/>
    <w:rsid w:val="00F40840"/>
    <w:rsid w:val="00F5325F"/>
    <w:rsid w:val="00FA536A"/>
    <w:rsid w:val="00FB496B"/>
    <w:rsid w:val="00FC2DE9"/>
    <w:rsid w:val="01505DD6"/>
    <w:rsid w:val="28DE2EA4"/>
    <w:rsid w:val="6DDC4551"/>
    <w:rsid w:val="719F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E2497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6E249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6E2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6E2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6E24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E2497"/>
    <w:rPr>
      <w:b/>
      <w:bCs/>
    </w:rPr>
  </w:style>
  <w:style w:type="character" w:customStyle="1" w:styleId="Char2">
    <w:name w:val="页眉 Char"/>
    <w:basedOn w:val="a0"/>
    <w:link w:val="a6"/>
    <w:uiPriority w:val="99"/>
    <w:semiHidden/>
    <w:qFormat/>
    <w:rsid w:val="006E249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6E2497"/>
    <w:rPr>
      <w:sz w:val="18"/>
      <w:szCs w:val="18"/>
    </w:rPr>
  </w:style>
  <w:style w:type="paragraph" w:styleId="a9">
    <w:name w:val="List Paragraph"/>
    <w:basedOn w:val="a"/>
    <w:uiPriority w:val="34"/>
    <w:qFormat/>
    <w:rsid w:val="006E2497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6E2497"/>
  </w:style>
  <w:style w:type="paragraph" w:customStyle="1" w:styleId="reader-word-layerreader-word-s1-6">
    <w:name w:val="reader-word-layer reader-word-s1-6"/>
    <w:basedOn w:val="a"/>
    <w:rsid w:val="006E24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6E24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E77ED17-0760-48C0-8945-B7A046B64B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张萍</cp:lastModifiedBy>
  <cp:revision>6</cp:revision>
  <dcterms:created xsi:type="dcterms:W3CDTF">2018-07-12T01:55:00Z</dcterms:created>
  <dcterms:modified xsi:type="dcterms:W3CDTF">2022-08-16T02:49:00Z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